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D1" w:rsidRDefault="006E63D1" w:rsidP="006E63D1">
      <w:pPr>
        <w:pBdr>
          <w:bottom w:val="single" w:sz="4" w:space="1" w:color="auto"/>
        </w:pBdr>
        <w:spacing w:before="124" w:after="21"/>
        <w:ind w:right="12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NYILATKOZAT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2"/>
        </w:rPr>
        <w:t>a 217/2022. (VI. 17.) Korm. rendelet alapján lakossági fogyasztónak minősülők részére</w:t>
      </w:r>
      <w:r>
        <w:rPr>
          <w:rFonts w:ascii="Arial" w:hAnsi="Arial" w:cs="Arial"/>
          <w:sz w:val="22"/>
        </w:rPr>
        <w:br/>
        <w:t>(</w:t>
      </w:r>
      <w:r>
        <w:rPr>
          <w:rFonts w:ascii="Arial" w:hAnsi="Arial" w:cs="Arial"/>
          <w:b/>
          <w:sz w:val="22"/>
        </w:rPr>
        <w:t>villamos energia</w:t>
      </w:r>
      <w:r>
        <w:rPr>
          <w:rFonts w:ascii="Arial" w:hAnsi="Arial" w:cs="Arial"/>
          <w:sz w:val="22"/>
        </w:rPr>
        <w:t>)</w:t>
      </w:r>
    </w:p>
    <w:p w:rsidR="006E63D1" w:rsidRDefault="006E63D1" w:rsidP="006E63D1">
      <w:pPr>
        <w:pStyle w:val="Szvegtrzs"/>
        <w:spacing w:line="360" w:lineRule="auto"/>
        <w:ind w:left="0" w:right="721"/>
        <w:rPr>
          <w:rFonts w:ascii="Arial" w:hAnsi="Arial" w:cs="Arial"/>
          <w:sz w:val="2"/>
        </w:rPr>
      </w:pPr>
    </w:p>
    <w:p w:rsidR="006E63D1" w:rsidRDefault="006E63D1" w:rsidP="006E63D1">
      <w:pPr>
        <w:pStyle w:val="Default"/>
        <w:tabs>
          <w:tab w:val="center" w:leader="dot" w:pos="5103"/>
          <w:tab w:val="right" w:leader="dot" w:pos="9923"/>
        </w:tabs>
        <w:spacing w:before="40" w:after="40" w:line="360" w:lineRule="auto"/>
        <w:ind w:right="51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Alulírott </w:t>
      </w:r>
      <w:r>
        <w:rPr>
          <w:sz w:val="16"/>
          <w:szCs w:val="18"/>
        </w:rPr>
        <w:tab/>
        <w:t xml:space="preserve"> </w:t>
      </w:r>
      <w:r>
        <w:rPr>
          <w:i/>
          <w:sz w:val="16"/>
          <w:szCs w:val="18"/>
        </w:rPr>
        <w:t xml:space="preserve">(név) </w:t>
      </w:r>
      <w:r>
        <w:rPr>
          <w:sz w:val="16"/>
          <w:szCs w:val="18"/>
        </w:rPr>
        <w:tab/>
        <w:t xml:space="preserve"> </w:t>
      </w:r>
      <w:r>
        <w:rPr>
          <w:i/>
          <w:sz w:val="16"/>
          <w:szCs w:val="18"/>
        </w:rPr>
        <w:t>(beosztás)</w:t>
      </w:r>
    </w:p>
    <w:p w:rsidR="006E63D1" w:rsidRDefault="006E63D1" w:rsidP="006E63D1">
      <w:pPr>
        <w:pStyle w:val="Default"/>
        <w:tabs>
          <w:tab w:val="right" w:leader="dot" w:pos="9923"/>
        </w:tabs>
        <w:spacing w:before="40" w:after="40" w:line="360" w:lineRule="auto"/>
        <w:ind w:right="51"/>
        <w:jc w:val="both"/>
        <w:rPr>
          <w:sz w:val="16"/>
          <w:szCs w:val="18"/>
        </w:rPr>
      </w:pPr>
      <w:proofErr w:type="gramStart"/>
      <w:r>
        <w:rPr>
          <w:sz w:val="16"/>
          <w:szCs w:val="18"/>
        </w:rPr>
        <w:t>a</w:t>
      </w:r>
      <w:proofErr w:type="gramEnd"/>
      <w:r>
        <w:rPr>
          <w:sz w:val="16"/>
          <w:szCs w:val="18"/>
        </w:rPr>
        <w:t xml:space="preserve">(z) </w:t>
      </w:r>
      <w:r>
        <w:rPr>
          <w:sz w:val="16"/>
          <w:szCs w:val="18"/>
        </w:rPr>
        <w:tab/>
        <w:t xml:space="preserve"> </w:t>
      </w:r>
      <w:r>
        <w:rPr>
          <w:i/>
          <w:sz w:val="16"/>
          <w:szCs w:val="18"/>
        </w:rPr>
        <w:t>(gazdálkodó szervezet neve)</w:t>
      </w:r>
    </w:p>
    <w:p w:rsidR="006E63D1" w:rsidRDefault="006E63D1" w:rsidP="006E63D1">
      <w:pPr>
        <w:pStyle w:val="Default"/>
        <w:tabs>
          <w:tab w:val="right" w:leader="dot" w:pos="9923"/>
        </w:tabs>
        <w:spacing w:before="40" w:after="40" w:line="360" w:lineRule="auto"/>
        <w:ind w:right="49"/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(gazdálkodó szervezet székhelye: </w:t>
      </w:r>
      <w:r>
        <w:rPr>
          <w:i/>
          <w:sz w:val="16"/>
          <w:szCs w:val="18"/>
        </w:rPr>
        <w:tab/>
      </w:r>
    </w:p>
    <w:p w:rsidR="006E63D1" w:rsidRDefault="006E63D1" w:rsidP="006E63D1">
      <w:pPr>
        <w:pStyle w:val="Default"/>
        <w:tabs>
          <w:tab w:val="right" w:leader="dot" w:pos="9923"/>
        </w:tabs>
        <w:spacing w:before="40" w:after="40" w:line="360" w:lineRule="auto"/>
        <w:ind w:right="49"/>
        <w:jc w:val="both"/>
        <w:rPr>
          <w:i/>
          <w:sz w:val="16"/>
          <w:szCs w:val="18"/>
        </w:rPr>
      </w:pPr>
      <w:proofErr w:type="gramStart"/>
      <w:r>
        <w:rPr>
          <w:i/>
          <w:sz w:val="16"/>
          <w:szCs w:val="18"/>
        </w:rPr>
        <w:t>gazdálkodó</w:t>
      </w:r>
      <w:proofErr w:type="gramEnd"/>
      <w:r>
        <w:rPr>
          <w:i/>
          <w:sz w:val="16"/>
          <w:szCs w:val="18"/>
        </w:rPr>
        <w:t xml:space="preserve"> szervezet adószáma: </w:t>
      </w:r>
      <w:r>
        <w:rPr>
          <w:i/>
          <w:sz w:val="16"/>
          <w:szCs w:val="18"/>
        </w:rPr>
        <w:tab/>
      </w:r>
    </w:p>
    <w:p w:rsidR="006E63D1" w:rsidRDefault="006E63D1" w:rsidP="006E63D1">
      <w:pPr>
        <w:pStyle w:val="Default"/>
        <w:tabs>
          <w:tab w:val="center" w:leader="dot" w:pos="5387"/>
          <w:tab w:val="right" w:leader="dot" w:pos="9923"/>
        </w:tabs>
        <w:spacing w:before="40" w:after="40" w:line="360" w:lineRule="auto"/>
        <w:ind w:right="51"/>
        <w:jc w:val="both"/>
        <w:rPr>
          <w:i/>
          <w:sz w:val="16"/>
          <w:szCs w:val="18"/>
        </w:rPr>
      </w:pPr>
      <w:proofErr w:type="gramStart"/>
      <w:r>
        <w:rPr>
          <w:i/>
          <w:sz w:val="16"/>
          <w:szCs w:val="18"/>
        </w:rPr>
        <w:t>kapcsolattartó</w:t>
      </w:r>
      <w:proofErr w:type="gramEnd"/>
      <w:r>
        <w:rPr>
          <w:i/>
          <w:sz w:val="16"/>
          <w:szCs w:val="18"/>
        </w:rPr>
        <w:t xml:space="preserve"> telefonszáma: </w:t>
      </w:r>
      <w:r>
        <w:rPr>
          <w:i/>
          <w:sz w:val="16"/>
          <w:szCs w:val="18"/>
        </w:rPr>
        <w:tab/>
        <w:t xml:space="preserve"> e-mail-címe: </w:t>
      </w:r>
      <w:r>
        <w:rPr>
          <w:i/>
          <w:sz w:val="16"/>
          <w:szCs w:val="18"/>
        </w:rPr>
        <w:tab/>
        <w:t>)</w:t>
      </w:r>
    </w:p>
    <w:p w:rsidR="006E63D1" w:rsidRDefault="006E63D1" w:rsidP="006E63D1">
      <w:pPr>
        <w:pStyle w:val="Default"/>
        <w:spacing w:before="40" w:after="40"/>
        <w:ind w:right="49"/>
        <w:jc w:val="both"/>
        <w:rPr>
          <w:sz w:val="16"/>
          <w:szCs w:val="18"/>
        </w:rPr>
      </w:pPr>
      <w:proofErr w:type="gramStart"/>
      <w:r>
        <w:rPr>
          <w:sz w:val="16"/>
          <w:szCs w:val="18"/>
        </w:rPr>
        <w:t>képviseletében</w:t>
      </w:r>
      <w:proofErr w:type="gramEnd"/>
      <w:r>
        <w:rPr>
          <w:sz w:val="16"/>
          <w:szCs w:val="18"/>
        </w:rPr>
        <w:t xml:space="preserve"> polgári és büntetőjogi felelősségem tudatában kijelentem, hogy a veszélyhelyzet ideje alatt az egyetemes szolgáltatásra jogosultak körének meghatározásáról szóló 217/2022. (IV. 14.) Korm. rendelet 2. § (7) bekezdésében előírtak alapján gazdálkodó </w:t>
      </w:r>
      <w:proofErr w:type="gramStart"/>
      <w:r>
        <w:rPr>
          <w:sz w:val="16"/>
          <w:szCs w:val="18"/>
        </w:rPr>
        <w:t>szervezetünk</w:t>
      </w:r>
      <w:proofErr w:type="gramEnd"/>
      <w:r>
        <w:rPr>
          <w:sz w:val="16"/>
          <w:szCs w:val="18"/>
        </w:rPr>
        <w:t xml:space="preserve"> mint </w:t>
      </w:r>
    </w:p>
    <w:p w:rsidR="006E63D1" w:rsidRDefault="006E63D1" w:rsidP="006E63D1">
      <w:pPr>
        <w:pStyle w:val="Default"/>
        <w:numPr>
          <w:ilvl w:val="0"/>
          <w:numId w:val="7"/>
        </w:numPr>
        <w:spacing w:before="40" w:after="40"/>
        <w:ind w:left="1134" w:right="49" w:hanging="425"/>
        <w:jc w:val="both"/>
        <w:rPr>
          <w:sz w:val="16"/>
          <w:szCs w:val="18"/>
        </w:rPr>
      </w:pPr>
      <w:r>
        <w:rPr>
          <w:sz w:val="16"/>
          <w:szCs w:val="18"/>
        </w:rPr>
        <w:t>önkormányzat</w:t>
      </w:r>
    </w:p>
    <w:p w:rsidR="006E63D1" w:rsidRDefault="006E63D1" w:rsidP="006E63D1">
      <w:pPr>
        <w:pStyle w:val="Default"/>
        <w:numPr>
          <w:ilvl w:val="0"/>
          <w:numId w:val="7"/>
        </w:numPr>
        <w:spacing w:before="40" w:after="40"/>
        <w:ind w:left="1134" w:right="49" w:hanging="425"/>
        <w:jc w:val="both"/>
        <w:rPr>
          <w:sz w:val="16"/>
          <w:szCs w:val="18"/>
        </w:rPr>
      </w:pPr>
      <w:r>
        <w:rPr>
          <w:sz w:val="16"/>
          <w:szCs w:val="18"/>
        </w:rPr>
        <w:t>állami bérlakás üzemeltetője</w:t>
      </w:r>
    </w:p>
    <w:p w:rsidR="006E63D1" w:rsidRDefault="006E63D1" w:rsidP="006E63D1">
      <w:pPr>
        <w:pStyle w:val="Default"/>
        <w:numPr>
          <w:ilvl w:val="0"/>
          <w:numId w:val="7"/>
        </w:numPr>
        <w:spacing w:before="40" w:after="40"/>
        <w:ind w:left="1134" w:right="49" w:hanging="425"/>
        <w:jc w:val="both"/>
        <w:rPr>
          <w:sz w:val="16"/>
          <w:szCs w:val="18"/>
        </w:rPr>
      </w:pPr>
      <w:r>
        <w:rPr>
          <w:sz w:val="16"/>
          <w:szCs w:val="18"/>
        </w:rPr>
        <w:t>a belügyi szervek rendelkezésében lévő, lakásnak nem minősülő szállóférőhelyek, lakóegységek használatáról, valamint a bérleti, albérleti díj hozzájárulás szabályairól szóló 40/2000. (XII. 12.) BM rendelet szerinti szállóférőhely (továbbiakban szállóférőhely) üzemeltetője</w:t>
      </w:r>
    </w:p>
    <w:p w:rsidR="006E63D1" w:rsidRDefault="006E63D1" w:rsidP="006E63D1">
      <w:pPr>
        <w:pStyle w:val="Default"/>
        <w:spacing w:before="40" w:after="40"/>
        <w:ind w:left="1134" w:right="721" w:hanging="425"/>
        <w:jc w:val="both"/>
        <w:rPr>
          <w:sz w:val="14"/>
          <w:szCs w:val="18"/>
        </w:rPr>
      </w:pPr>
      <w:r>
        <w:rPr>
          <w:i/>
          <w:sz w:val="14"/>
          <w:szCs w:val="18"/>
        </w:rPr>
        <w:t>Kérjük, a nyilatkozathoz jelölje be a megfelelő négyzetet.</w:t>
      </w:r>
    </w:p>
    <w:tbl>
      <w:tblPr>
        <w:tblStyle w:val="Rcsostblzat"/>
        <w:tblpPr w:leftFromText="141" w:rightFromText="141" w:vertAnchor="text" w:horzAnchor="margin" w:tblpXSpec="center" w:tblpY="828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1413"/>
        <w:gridCol w:w="2268"/>
        <w:gridCol w:w="1701"/>
        <w:gridCol w:w="1134"/>
        <w:gridCol w:w="1276"/>
        <w:gridCol w:w="1417"/>
      </w:tblGrid>
      <w:tr w:rsidR="006E63D1" w:rsidTr="006E63D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spacing w:before="40" w:after="40"/>
              <w:ind w:left="0" w:right="3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spacing w:before="40" w:after="40"/>
              <w:ind w:left="0" w:right="3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Felhasználó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azonosító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száma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 w:right="3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Felhasználási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hely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címe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 w:right="33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Mérési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pont</w:t>
            </w:r>
            <w:proofErr w:type="spellEnd"/>
            <w:r>
              <w:rPr>
                <w:rFonts w:ascii="Arial" w:hAnsi="Arial" w:cs="Arial"/>
                <w:b/>
                <w:spacing w:val="13"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azonosító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br/>
              <w:t>(POD)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 w:right="721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Mérőberendezés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adatai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  <w:lang w:eastAsia="en-US"/>
              </w:rPr>
              <w:t>2</w:t>
            </w:r>
          </w:p>
        </w:tc>
      </w:tr>
      <w:tr w:rsidR="006E63D1" w:rsidTr="006E63D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overflowPunct/>
              <w:adjustRightInd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overflowPunct/>
              <w:adjustRightInd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overflowPunct/>
              <w:adjustRightInd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overflowPunct/>
              <w:adjustRightInd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gyári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száma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mérőállás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  <w:lang w:eastAsia="en-US"/>
              </w:rPr>
              <w:t>3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  <w:lang w:eastAsia="en-US"/>
              </w:rPr>
              <w:br/>
            </w:r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[kWh]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D1" w:rsidRDefault="006E63D1">
            <w:pPr>
              <w:pStyle w:val="Szvegtrzs"/>
              <w:spacing w:before="40" w:after="40"/>
              <w:ind w:left="0"/>
              <w:jc w:val="center"/>
              <w:rPr>
                <w:rFonts w:ascii="Arial" w:hAnsi="Arial" w:cs="Arial"/>
                <w:b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mérőállás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eastAsia="en-US"/>
              </w:rPr>
              <w:t>dátuma</w:t>
            </w:r>
            <w:proofErr w:type="spellEnd"/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  <w:tr w:rsidR="006E63D1" w:rsidTr="006E63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8"/>
                <w:lang w:eastAsia="en-US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33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D1" w:rsidRDefault="006E63D1">
            <w:pPr>
              <w:pStyle w:val="Szvegtrzs"/>
              <w:tabs>
                <w:tab w:val="right" w:leader="dot" w:pos="9498"/>
              </w:tabs>
              <w:spacing w:before="40" w:after="40"/>
              <w:ind w:left="0" w:right="721"/>
              <w:rPr>
                <w:rFonts w:ascii="Arial" w:hAnsi="Arial" w:cs="Arial"/>
                <w:sz w:val="16"/>
                <w:szCs w:val="18"/>
                <w:lang w:eastAsia="en-US"/>
              </w:rPr>
            </w:pPr>
          </w:p>
        </w:tc>
      </w:tr>
    </w:tbl>
    <w:p w:rsidR="006E63D1" w:rsidRDefault="006E63D1" w:rsidP="006E63D1">
      <w:pPr>
        <w:pStyle w:val="Default"/>
        <w:spacing w:before="60" w:after="40"/>
        <w:ind w:right="49"/>
        <w:jc w:val="both"/>
        <w:rPr>
          <w:sz w:val="18"/>
          <w:szCs w:val="18"/>
        </w:rPr>
      </w:pPr>
      <w:proofErr w:type="gramStart"/>
      <w:r>
        <w:rPr>
          <w:sz w:val="16"/>
          <w:szCs w:val="18"/>
        </w:rPr>
        <w:t>az</w:t>
      </w:r>
      <w:proofErr w:type="gramEnd"/>
      <w:r>
        <w:rPr>
          <w:sz w:val="16"/>
          <w:szCs w:val="18"/>
        </w:rPr>
        <w:t xml:space="preserve"> alábbi önkormányzati bérlakás(ok) / állami bérlakás(ok) / szállóférőhely(</w:t>
      </w:r>
      <w:proofErr w:type="spellStart"/>
      <w:r>
        <w:rPr>
          <w:sz w:val="16"/>
          <w:szCs w:val="18"/>
        </w:rPr>
        <w:t>ek</w:t>
      </w:r>
      <w:proofErr w:type="spellEnd"/>
      <w:r>
        <w:rPr>
          <w:sz w:val="16"/>
          <w:szCs w:val="18"/>
        </w:rPr>
        <w:t>) mint felhasználási hely(</w:t>
      </w:r>
      <w:proofErr w:type="spellStart"/>
      <w:r>
        <w:rPr>
          <w:sz w:val="16"/>
          <w:szCs w:val="18"/>
        </w:rPr>
        <w:t>ek</w:t>
      </w:r>
      <w:proofErr w:type="spellEnd"/>
      <w:r>
        <w:rPr>
          <w:sz w:val="16"/>
          <w:szCs w:val="18"/>
        </w:rPr>
        <w:t>)</w:t>
      </w:r>
      <w:r>
        <w:rPr>
          <w:sz w:val="16"/>
          <w:szCs w:val="18"/>
        </w:rPr>
        <w:br/>
      </w:r>
      <w:r>
        <w:rPr>
          <w:b/>
          <w:sz w:val="16"/>
          <w:szCs w:val="18"/>
        </w:rPr>
        <w:t>VILLAMOSENERGIA-ELLÁTÁSA</w:t>
      </w:r>
      <w:r>
        <w:rPr>
          <w:sz w:val="16"/>
          <w:szCs w:val="18"/>
        </w:rPr>
        <w:t xml:space="preserve"> tekintetében lakossági fogyasztónak minősül:</w:t>
      </w:r>
      <w:r>
        <w:rPr>
          <w:sz w:val="16"/>
          <w:szCs w:val="18"/>
        </w:rPr>
        <w:tab/>
      </w:r>
      <w:r>
        <w:rPr>
          <w:sz w:val="16"/>
          <w:szCs w:val="18"/>
        </w:rPr>
        <w:br/>
      </w:r>
      <w:r>
        <w:rPr>
          <w:i/>
          <w:sz w:val="14"/>
          <w:szCs w:val="18"/>
        </w:rPr>
        <w:t>(A táblázat adatai a honlapon elérhető Excel-fájlban is megadhatók, ez esetben az Excel-fájl a nyilatkozat elválaszthatatlan részét képezi.</w:t>
      </w:r>
      <w:r>
        <w:rPr>
          <w:sz w:val="18"/>
          <w:szCs w:val="18"/>
        </w:rPr>
        <w:t>)</w:t>
      </w:r>
    </w:p>
    <w:p w:rsidR="006E63D1" w:rsidRDefault="006E63D1" w:rsidP="006E63D1">
      <w:pPr>
        <w:pStyle w:val="Default"/>
        <w:spacing w:before="20" w:after="20"/>
        <w:ind w:left="284" w:right="900"/>
        <w:jc w:val="both"/>
        <w:rPr>
          <w:sz w:val="14"/>
          <w:szCs w:val="18"/>
        </w:rPr>
      </w:pPr>
      <w:r>
        <w:rPr>
          <w:sz w:val="14"/>
          <w:szCs w:val="18"/>
          <w:vertAlign w:val="superscript"/>
        </w:rPr>
        <w:t>1</w:t>
      </w:r>
      <w:r>
        <w:rPr>
          <w:sz w:val="14"/>
          <w:szCs w:val="18"/>
        </w:rPr>
        <w:t xml:space="preserve"> A számlán, a mérési </w:t>
      </w:r>
      <w:proofErr w:type="gramStart"/>
      <w:r>
        <w:rPr>
          <w:sz w:val="14"/>
          <w:szCs w:val="18"/>
        </w:rPr>
        <w:t>pont azonosító</w:t>
      </w:r>
      <w:proofErr w:type="gramEnd"/>
      <w:r>
        <w:rPr>
          <w:sz w:val="14"/>
          <w:szCs w:val="18"/>
        </w:rPr>
        <w:t xml:space="preserve"> után, zárójelben szereplő számsor.</w:t>
      </w:r>
    </w:p>
    <w:p w:rsidR="006E63D1" w:rsidRDefault="006E63D1" w:rsidP="006E63D1">
      <w:pPr>
        <w:pStyle w:val="Default"/>
        <w:spacing w:before="20" w:after="20"/>
        <w:ind w:left="284" w:right="900"/>
        <w:jc w:val="both"/>
        <w:rPr>
          <w:sz w:val="14"/>
          <w:szCs w:val="18"/>
        </w:rPr>
      </w:pPr>
      <w:r>
        <w:rPr>
          <w:sz w:val="14"/>
          <w:szCs w:val="18"/>
          <w:vertAlign w:val="superscript"/>
        </w:rPr>
        <w:t>2</w:t>
      </w:r>
      <w:r>
        <w:rPr>
          <w:sz w:val="14"/>
          <w:szCs w:val="18"/>
        </w:rPr>
        <w:t xml:space="preserve"> </w:t>
      </w:r>
      <w:proofErr w:type="gramStart"/>
      <w:r>
        <w:rPr>
          <w:sz w:val="14"/>
          <w:szCs w:val="18"/>
        </w:rPr>
        <w:t>Mérőberendezés(</w:t>
      </w:r>
      <w:proofErr w:type="spellStart"/>
      <w:proofErr w:type="gramEnd"/>
      <w:r>
        <w:rPr>
          <w:sz w:val="14"/>
          <w:szCs w:val="18"/>
        </w:rPr>
        <w:t>ek</w:t>
      </w:r>
      <w:proofErr w:type="spellEnd"/>
      <w:r>
        <w:rPr>
          <w:sz w:val="14"/>
          <w:szCs w:val="18"/>
        </w:rPr>
        <w:t>) adatainál kérjük, jelölje X-szel, ha nincs mérőberendezés.</w:t>
      </w:r>
    </w:p>
    <w:p w:rsidR="006E63D1" w:rsidRDefault="006E63D1" w:rsidP="006E63D1">
      <w:pPr>
        <w:pStyle w:val="Szvegtrzs"/>
        <w:tabs>
          <w:tab w:val="right" w:leader="dot" w:pos="9498"/>
        </w:tabs>
        <w:spacing w:before="20" w:after="20"/>
        <w:ind w:left="284" w:right="56"/>
        <w:rPr>
          <w:rFonts w:ascii="Arial" w:hAnsi="Arial" w:cs="Arial"/>
          <w:color w:val="000000"/>
          <w:sz w:val="14"/>
          <w:szCs w:val="18"/>
        </w:rPr>
      </w:pPr>
      <w:r>
        <w:rPr>
          <w:rFonts w:ascii="Arial" w:hAnsi="Arial" w:cs="Arial"/>
          <w:sz w:val="14"/>
          <w:szCs w:val="14"/>
          <w:vertAlign w:val="superscript"/>
        </w:rPr>
        <w:t>3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8"/>
        </w:rPr>
        <w:t>Felhívjuk a figyelmet, hogy az MVM Next Energiakereskedelmi Zrt. jogosult az elosztótól kapott számlázási adatok alapján a mérőállás adatait módosítani.</w:t>
      </w:r>
    </w:p>
    <w:p w:rsidR="006E63D1" w:rsidRDefault="006E63D1" w:rsidP="006E63D1">
      <w:pPr>
        <w:pStyle w:val="Default"/>
        <w:spacing w:before="120" w:after="40"/>
        <w:ind w:right="49"/>
        <w:jc w:val="both"/>
        <w:rPr>
          <w:sz w:val="18"/>
          <w:szCs w:val="19"/>
        </w:rPr>
      </w:pPr>
      <w:r>
        <w:rPr>
          <w:sz w:val="18"/>
          <w:szCs w:val="19"/>
        </w:rPr>
        <w:t xml:space="preserve">Tudomásul veszem, hogy </w:t>
      </w:r>
    </w:p>
    <w:p w:rsidR="006E63D1" w:rsidRDefault="006E63D1" w:rsidP="006E63D1">
      <w:pPr>
        <w:pStyle w:val="Default"/>
        <w:numPr>
          <w:ilvl w:val="0"/>
          <w:numId w:val="8"/>
        </w:numPr>
        <w:spacing w:before="40" w:after="40"/>
        <w:ind w:right="49"/>
        <w:jc w:val="both"/>
        <w:rPr>
          <w:sz w:val="18"/>
          <w:szCs w:val="19"/>
        </w:rPr>
      </w:pPr>
      <w:r>
        <w:rPr>
          <w:sz w:val="18"/>
          <w:szCs w:val="19"/>
        </w:rPr>
        <w:t>a lakossági fogyasztókra vonatkozó előírásokat az MVM Next Energiakereskedelmi Zrt. a nyilatkozat benyújtásától, de legkorábban augusztus 1-jétől alkalmazza,</w:t>
      </w:r>
    </w:p>
    <w:p w:rsidR="006E63D1" w:rsidRDefault="006E63D1" w:rsidP="006E63D1">
      <w:pPr>
        <w:pStyle w:val="Default"/>
        <w:numPr>
          <w:ilvl w:val="0"/>
          <w:numId w:val="8"/>
        </w:numPr>
        <w:spacing w:before="40" w:after="40"/>
        <w:ind w:right="49"/>
        <w:jc w:val="both"/>
        <w:rPr>
          <w:sz w:val="18"/>
          <w:szCs w:val="19"/>
        </w:rPr>
      </w:pPr>
      <w:r>
        <w:rPr>
          <w:sz w:val="18"/>
          <w:szCs w:val="19"/>
        </w:rPr>
        <w:t xml:space="preserve">a felhasználási cél és az ahhoz kapcsolódó árszabás módosítása a </w:t>
      </w:r>
      <w:proofErr w:type="gramStart"/>
      <w:r>
        <w:rPr>
          <w:sz w:val="18"/>
          <w:szCs w:val="19"/>
        </w:rPr>
        <w:t>villamosenergia-vásárlási szerződés</w:t>
      </w:r>
      <w:proofErr w:type="gramEnd"/>
      <w:r>
        <w:rPr>
          <w:sz w:val="18"/>
          <w:szCs w:val="19"/>
        </w:rPr>
        <w:t xml:space="preserve"> módosítását jelenti, amely alkalmával a felek közbenső mérőállás alapján elszámolnak az addigi fogyasztással, amelyet a felhasználó a korábbi tartozásaival együtt köteles kiegyenlíteni.</w:t>
      </w:r>
    </w:p>
    <w:p w:rsidR="006E63D1" w:rsidRDefault="006E63D1" w:rsidP="006E63D1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</w:t>
      </w:r>
      <w:proofErr w:type="gramStart"/>
      <w:r>
        <w:rPr>
          <w:rFonts w:ascii="Arial" w:hAnsi="Arial" w:cs="Arial"/>
          <w:sz w:val="18"/>
          <w:szCs w:val="18"/>
        </w:rPr>
        <w:t>: ..</w:t>
      </w:r>
      <w:proofErr w:type="gramEnd"/>
      <w:r>
        <w:rPr>
          <w:rFonts w:ascii="Arial" w:hAnsi="Arial" w:cs="Arial"/>
          <w:sz w:val="18"/>
          <w:szCs w:val="18"/>
        </w:rPr>
        <w:t xml:space="preserve">.............................., </w:t>
      </w:r>
      <w:r w:rsidR="00BA7B21" w:rsidRPr="0033317C">
        <w:rPr>
          <w:rFonts w:ascii="Arial" w:hAnsi="Arial" w:cs="Arial"/>
          <w:sz w:val="18"/>
          <w:szCs w:val="18"/>
        </w:rPr>
        <w:t>20.......... év</w:t>
      </w:r>
      <w:r>
        <w:rPr>
          <w:rFonts w:ascii="Arial" w:hAnsi="Arial" w:cs="Arial"/>
          <w:sz w:val="18"/>
          <w:szCs w:val="18"/>
        </w:rPr>
        <w:t xml:space="preserve"> ......... </w:t>
      </w:r>
      <w:proofErr w:type="gramStart"/>
      <w:r>
        <w:rPr>
          <w:rFonts w:ascii="Arial" w:hAnsi="Arial" w:cs="Arial"/>
          <w:sz w:val="18"/>
          <w:szCs w:val="18"/>
        </w:rPr>
        <w:t>hó</w:t>
      </w:r>
      <w:proofErr w:type="gramEnd"/>
      <w:r>
        <w:rPr>
          <w:rFonts w:ascii="Arial" w:hAnsi="Arial" w:cs="Arial"/>
          <w:sz w:val="18"/>
          <w:szCs w:val="18"/>
        </w:rPr>
        <w:t xml:space="preserve"> ........ </w:t>
      </w:r>
      <w:proofErr w:type="gramStart"/>
      <w:r>
        <w:rPr>
          <w:rFonts w:ascii="Arial" w:hAnsi="Arial" w:cs="Arial"/>
          <w:sz w:val="18"/>
          <w:szCs w:val="18"/>
        </w:rPr>
        <w:t>nap</w:t>
      </w:r>
      <w:proofErr w:type="gramEnd"/>
    </w:p>
    <w:p w:rsidR="006E63D1" w:rsidRDefault="006E63D1" w:rsidP="006E63D1">
      <w:pPr>
        <w:pStyle w:val="Default"/>
        <w:tabs>
          <w:tab w:val="center" w:leader="dot" w:pos="3686"/>
          <w:tab w:val="center" w:pos="4253"/>
          <w:tab w:val="right" w:leader="dot" w:pos="9923"/>
        </w:tabs>
        <w:spacing w:before="160" w:after="40"/>
        <w:ind w:right="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P.H. 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E63D1" w:rsidRDefault="006E63D1" w:rsidP="006E63D1">
      <w:pPr>
        <w:pStyle w:val="Default"/>
        <w:spacing w:before="40" w:after="40"/>
        <w:ind w:left="4111" w:right="49"/>
        <w:jc w:val="center"/>
        <w:rPr>
          <w:sz w:val="16"/>
          <w:szCs w:val="17"/>
        </w:rPr>
      </w:pPr>
      <w:proofErr w:type="gramStart"/>
      <w:r>
        <w:rPr>
          <w:sz w:val="16"/>
          <w:szCs w:val="17"/>
        </w:rPr>
        <w:t>szabályszerű</w:t>
      </w:r>
      <w:proofErr w:type="gramEnd"/>
      <w:r>
        <w:rPr>
          <w:sz w:val="16"/>
          <w:szCs w:val="17"/>
        </w:rPr>
        <w:t>/cégszerű aláírás a képviseletre jogosult/jogosultak</w:t>
      </w:r>
      <w:r>
        <w:rPr>
          <w:sz w:val="16"/>
          <w:szCs w:val="17"/>
        </w:rPr>
        <w:br/>
        <w:t>vagy</w:t>
      </w:r>
      <w:r>
        <w:rPr>
          <w:sz w:val="16"/>
          <w:szCs w:val="17"/>
        </w:rPr>
        <w:br/>
        <w:t>(cégszerű) aláírás a szabályszerűen meghatalmazott/meghatalmazottak részéről</w:t>
      </w:r>
    </w:p>
    <w:p w:rsidR="00EA2446" w:rsidRDefault="00EA2446" w:rsidP="00FE06FF">
      <w:pPr>
        <w:pStyle w:val="Default"/>
        <w:spacing w:before="40" w:after="40"/>
        <w:ind w:right="56"/>
        <w:rPr>
          <w:b/>
          <w:i/>
          <w:sz w:val="16"/>
          <w:szCs w:val="20"/>
        </w:rPr>
      </w:pPr>
    </w:p>
    <w:p w:rsidR="00EA2446" w:rsidRDefault="006E63D1" w:rsidP="00FE06FF">
      <w:pPr>
        <w:pStyle w:val="Default"/>
        <w:spacing w:before="40" w:after="40"/>
        <w:ind w:right="56"/>
        <w:rPr>
          <w:b/>
          <w:i/>
          <w:sz w:val="16"/>
          <w:szCs w:val="20"/>
        </w:rPr>
      </w:pPr>
      <w:r w:rsidRPr="00AF1A85">
        <w:rPr>
          <w:b/>
          <w:i/>
          <w:sz w:val="16"/>
          <w:szCs w:val="20"/>
        </w:rPr>
        <w:t xml:space="preserve">Felhívjuk figyelmét, hogy ha a felhasználási hely nem azonosítható be egyértelműen a megadott adatok alapján, akkor az adott felhasználási hely tekintetében érvénytelen a nyilatkozata. </w:t>
      </w:r>
    </w:p>
    <w:p w:rsidR="006E63D1" w:rsidRDefault="006E63D1" w:rsidP="00EA2446">
      <w:pPr>
        <w:pStyle w:val="Default"/>
        <w:spacing w:before="60" w:after="40"/>
        <w:ind w:right="57"/>
        <w:rPr>
          <w:b/>
          <w:i/>
          <w:sz w:val="16"/>
          <w:szCs w:val="20"/>
        </w:rPr>
      </w:pPr>
      <w:r w:rsidRPr="00AF1A85">
        <w:rPr>
          <w:b/>
          <w:i/>
          <w:sz w:val="16"/>
          <w:szCs w:val="20"/>
        </w:rPr>
        <w:t>Aláírás nélkül a teljes nyilatkozat érvénytelen!</w:t>
      </w:r>
      <w:r>
        <w:rPr>
          <w:b/>
          <w:i/>
          <w:sz w:val="16"/>
          <w:szCs w:val="20"/>
        </w:rPr>
        <w:t xml:space="preserve"> </w:t>
      </w:r>
      <w:bookmarkStart w:id="0" w:name="_GoBack"/>
      <w:bookmarkEnd w:id="0"/>
    </w:p>
    <w:p w:rsidR="00FE06FF" w:rsidRDefault="00FE06FF" w:rsidP="00FE06FF">
      <w:pPr>
        <w:spacing w:before="40" w:after="40"/>
        <w:jc w:val="both"/>
        <w:rPr>
          <w:rFonts w:ascii="Arial" w:hAnsi="Arial" w:cs="Arial"/>
          <w:sz w:val="14"/>
          <w:szCs w:val="14"/>
        </w:rPr>
      </w:pPr>
    </w:p>
    <w:p w:rsidR="00EA2446" w:rsidRPr="00C052F7" w:rsidRDefault="00EA2446" w:rsidP="00FE06FF">
      <w:pPr>
        <w:spacing w:before="40" w:after="40"/>
        <w:jc w:val="both"/>
        <w:rPr>
          <w:rFonts w:ascii="Arial" w:hAnsi="Arial" w:cs="Arial"/>
          <w:sz w:val="14"/>
          <w:szCs w:val="14"/>
        </w:rPr>
      </w:pPr>
    </w:p>
    <w:sectPr w:rsidR="00EA2446" w:rsidRPr="00C052F7" w:rsidSect="00FE06FF">
      <w:headerReference w:type="default" r:id="rId7"/>
      <w:footerReference w:type="default" r:id="rId8"/>
      <w:pgSz w:w="11906" w:h="16838"/>
      <w:pgMar w:top="126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77" w:rsidRDefault="002A0677" w:rsidP="003006BA">
      <w:r>
        <w:separator/>
      </w:r>
    </w:p>
  </w:endnote>
  <w:endnote w:type="continuationSeparator" w:id="0">
    <w:p w:rsidR="002A0677" w:rsidRDefault="002A0677" w:rsidP="0030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BB" w:rsidRPr="00444BBB" w:rsidRDefault="00444BBB" w:rsidP="00444BBB">
    <w:pPr>
      <w:pStyle w:val="llb"/>
      <w:jc w:val="right"/>
      <w:rPr>
        <w:rFonts w:ascii="Arial" w:hAnsi="Arial" w:cs="Arial"/>
        <w:sz w:val="14"/>
        <w:szCs w:val="14"/>
      </w:rPr>
    </w:pPr>
    <w:r w:rsidRPr="00444BBB">
      <w:rPr>
        <w:rFonts w:ascii="Arial" w:hAnsi="Arial" w:cs="Arial"/>
        <w:sz w:val="14"/>
        <w:szCs w:val="14"/>
      </w:rPr>
      <w:t>KSG-ESZ-NY-01-05</w:t>
    </w:r>
    <w:r w:rsidR="006E63D1">
      <w:rPr>
        <w:rFonts w:ascii="Arial" w:hAnsi="Arial" w:cs="Arial"/>
        <w:sz w:val="14"/>
        <w:szCs w:val="14"/>
      </w:rPr>
      <w:t>-0</w:t>
    </w:r>
    <w:r w:rsidR="00BA7B21">
      <w:rPr>
        <w:rFonts w:ascii="Arial" w:hAnsi="Arial" w:cs="Arial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77" w:rsidRDefault="002A0677" w:rsidP="003006BA">
      <w:r>
        <w:separator/>
      </w:r>
    </w:p>
  </w:footnote>
  <w:footnote w:type="continuationSeparator" w:id="0">
    <w:p w:rsidR="002A0677" w:rsidRDefault="002A0677" w:rsidP="0030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2F" w:rsidRPr="003006BA" w:rsidRDefault="003006BA" w:rsidP="003006BA">
    <w:pPr>
      <w:pStyle w:val="lfej"/>
    </w:pPr>
    <w:r>
      <w:rPr>
        <w:noProof/>
      </w:rPr>
      <w:drawing>
        <wp:inline distT="0" distB="0" distL="0" distR="0" wp14:anchorId="43887D48" wp14:editId="663B0919">
          <wp:extent cx="1425388" cy="615213"/>
          <wp:effectExtent l="0" t="0" r="0" b="0"/>
          <wp:docPr id="5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564" cy="632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E7B"/>
    <w:multiLevelType w:val="hybridMultilevel"/>
    <w:tmpl w:val="0DFA8040"/>
    <w:lvl w:ilvl="0" w:tplc="86DE72C2">
      <w:start w:val="5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Aria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695508B"/>
    <w:multiLevelType w:val="hybridMultilevel"/>
    <w:tmpl w:val="A4DCF868"/>
    <w:lvl w:ilvl="0" w:tplc="E0907ED2">
      <w:start w:val="16"/>
      <w:numFmt w:val="bullet"/>
      <w:lvlText w:val=""/>
      <w:lvlJc w:val="left"/>
      <w:pPr>
        <w:ind w:left="1080" w:hanging="360"/>
      </w:pPr>
      <w:rPr>
        <w:rFonts w:ascii="Wingdings" w:eastAsiaTheme="minorHAnsi" w:hAnsi="Wingdings" w:cs="Arial" w:hint="default"/>
        <w:i w:val="0"/>
        <w:sz w:val="20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866C4"/>
    <w:multiLevelType w:val="hybridMultilevel"/>
    <w:tmpl w:val="183C010C"/>
    <w:lvl w:ilvl="0" w:tplc="040E000D">
      <w:start w:val="1"/>
      <w:numFmt w:val="bullet"/>
      <w:lvlText w:val=""/>
      <w:lvlJc w:val="left"/>
      <w:pPr>
        <w:ind w:left="12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46A029A2"/>
    <w:multiLevelType w:val="hybridMultilevel"/>
    <w:tmpl w:val="1E54025E"/>
    <w:lvl w:ilvl="0" w:tplc="B180EF5C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B9E"/>
    <w:multiLevelType w:val="hybridMultilevel"/>
    <w:tmpl w:val="105CF25C"/>
    <w:lvl w:ilvl="0" w:tplc="5650C3D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21F7"/>
    <w:multiLevelType w:val="hybridMultilevel"/>
    <w:tmpl w:val="5158F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80F3D"/>
    <w:multiLevelType w:val="multilevel"/>
    <w:tmpl w:val="DDFEE44C"/>
    <w:lvl w:ilvl="0">
      <w:start w:val="1"/>
      <w:numFmt w:val="decimal"/>
      <w:pStyle w:val="Cmsor2"/>
      <w:lvlText w:val="%1."/>
      <w:lvlJc w:val="left"/>
      <w:pPr>
        <w:ind w:left="360" w:hanging="360"/>
      </w:pPr>
    </w:lvl>
    <w:lvl w:ilvl="1">
      <w:start w:val="1"/>
      <w:numFmt w:val="decimal"/>
      <w:pStyle w:val="Cmsor3"/>
      <w:lvlText w:val="%1.%2."/>
      <w:lvlJc w:val="left"/>
      <w:pPr>
        <w:ind w:left="792" w:hanging="432"/>
      </w:pPr>
    </w:lvl>
    <w:lvl w:ilvl="2">
      <w:start w:val="1"/>
      <w:numFmt w:val="decimal"/>
      <w:pStyle w:val="Cmsor4"/>
      <w:lvlText w:val="%1.%2.%3."/>
      <w:lvlJc w:val="left"/>
      <w:pPr>
        <w:ind w:left="1224" w:hanging="504"/>
      </w:pPr>
    </w:lvl>
    <w:lvl w:ilvl="3">
      <w:start w:val="1"/>
      <w:numFmt w:val="decimal"/>
      <w:pStyle w:val="Cmsor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5A2D07"/>
    <w:multiLevelType w:val="hybridMultilevel"/>
    <w:tmpl w:val="0DFA8040"/>
    <w:lvl w:ilvl="0" w:tplc="86DE72C2">
      <w:start w:val="5"/>
      <w:numFmt w:val="bullet"/>
      <w:lvlText w:val=""/>
      <w:lvlJc w:val="left"/>
      <w:pPr>
        <w:ind w:left="644" w:hanging="360"/>
      </w:pPr>
      <w:rPr>
        <w:rFonts w:ascii="Wingdings" w:eastAsia="Times New Roman" w:hAnsi="Wingdings" w:cs="Aria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BA"/>
    <w:rsid w:val="000C5FE5"/>
    <w:rsid w:val="000F05B4"/>
    <w:rsid w:val="0014277D"/>
    <w:rsid w:val="002A0677"/>
    <w:rsid w:val="003006BA"/>
    <w:rsid w:val="0034176F"/>
    <w:rsid w:val="003D487F"/>
    <w:rsid w:val="00444BBB"/>
    <w:rsid w:val="00576B85"/>
    <w:rsid w:val="00632759"/>
    <w:rsid w:val="006E63D1"/>
    <w:rsid w:val="0072031C"/>
    <w:rsid w:val="007D6B79"/>
    <w:rsid w:val="009375F6"/>
    <w:rsid w:val="009B0111"/>
    <w:rsid w:val="00A778C2"/>
    <w:rsid w:val="00AA3B51"/>
    <w:rsid w:val="00AD59DF"/>
    <w:rsid w:val="00AF1A85"/>
    <w:rsid w:val="00B4069E"/>
    <w:rsid w:val="00BA7B21"/>
    <w:rsid w:val="00C23D6F"/>
    <w:rsid w:val="00C4551D"/>
    <w:rsid w:val="00DD6C82"/>
    <w:rsid w:val="00DF2A53"/>
    <w:rsid w:val="00EA2446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8021"/>
  <w15:chartTrackingRefBased/>
  <w15:docId w15:val="{8064531C-A09F-434C-9DD0-563F0167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6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006BA"/>
    <w:pPr>
      <w:keepNext/>
      <w:numPr>
        <w:numId w:val="1"/>
      </w:numPr>
      <w:spacing w:before="120" w:after="120"/>
      <w:outlineLvl w:val="1"/>
    </w:pPr>
    <w:rPr>
      <w:rFonts w:ascii="Arial" w:hAnsi="Arial" w:cs="Arial"/>
      <w:b/>
    </w:rPr>
  </w:style>
  <w:style w:type="paragraph" w:styleId="Cmsor3">
    <w:name w:val="heading 3"/>
    <w:basedOn w:val="Cmsor2"/>
    <w:next w:val="Norml"/>
    <w:link w:val="Cmsor3Char"/>
    <w:qFormat/>
    <w:rsid w:val="003006BA"/>
    <w:pPr>
      <w:numPr>
        <w:ilvl w:val="1"/>
      </w:numPr>
      <w:outlineLvl w:val="2"/>
    </w:pPr>
  </w:style>
  <w:style w:type="paragraph" w:styleId="Cmsor4">
    <w:name w:val="heading 4"/>
    <w:basedOn w:val="Cmsor3"/>
    <w:next w:val="Norml"/>
    <w:link w:val="Cmsor4Char"/>
    <w:qFormat/>
    <w:rsid w:val="003006BA"/>
    <w:pPr>
      <w:numPr>
        <w:ilvl w:val="2"/>
      </w:numPr>
      <w:outlineLvl w:val="3"/>
    </w:pPr>
  </w:style>
  <w:style w:type="paragraph" w:styleId="Cmsor5">
    <w:name w:val="heading 5"/>
    <w:basedOn w:val="Norml"/>
    <w:next w:val="Norml"/>
    <w:link w:val="Cmsor5Char"/>
    <w:qFormat/>
    <w:rsid w:val="003006BA"/>
    <w:pPr>
      <w:numPr>
        <w:ilvl w:val="3"/>
        <w:numId w:val="1"/>
      </w:numPr>
      <w:spacing w:before="120" w:after="120"/>
      <w:ind w:left="1418" w:hanging="709"/>
      <w:jc w:val="both"/>
      <w:outlineLvl w:val="4"/>
    </w:pPr>
    <w:rPr>
      <w:rFonts w:ascii="Arial" w:hAnsi="Arial" w:cs="Arial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006BA"/>
    <w:rPr>
      <w:rFonts w:ascii="Arial" w:eastAsia="Times New Roman" w:hAnsi="Arial" w:cs="Arial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006BA"/>
    <w:rPr>
      <w:rFonts w:ascii="Arial" w:eastAsia="Times New Roman" w:hAnsi="Arial" w:cs="Arial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3006BA"/>
    <w:rPr>
      <w:rFonts w:ascii="Arial" w:eastAsia="Times New Roman" w:hAnsi="Arial" w:cs="Arial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3006BA"/>
    <w:rPr>
      <w:rFonts w:ascii="Arial" w:eastAsia="Times New Roman" w:hAnsi="Arial" w:cs="Arial"/>
      <w:b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006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06B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006BA"/>
    <w:pPr>
      <w:jc w:val="center"/>
    </w:pPr>
    <w:rPr>
      <w:rFonts w:ascii="Arial" w:hAnsi="Arial" w:cs="Arial"/>
      <w:b/>
      <w:sz w:val="48"/>
    </w:rPr>
  </w:style>
  <w:style w:type="character" w:customStyle="1" w:styleId="CmChar">
    <w:name w:val="Cím Char"/>
    <w:basedOn w:val="Bekezdsalapbettpusa"/>
    <w:link w:val="Cm"/>
    <w:rsid w:val="003006BA"/>
    <w:rPr>
      <w:rFonts w:ascii="Arial" w:eastAsia="Times New Roman" w:hAnsi="Arial" w:cs="Arial"/>
      <w:b/>
      <w:sz w:val="48"/>
      <w:szCs w:val="20"/>
      <w:lang w:eastAsia="hu-HU"/>
    </w:rPr>
  </w:style>
  <w:style w:type="paragraph" w:styleId="Szvegtrzs">
    <w:name w:val="Body Text"/>
    <w:aliases w:val="Idézet text"/>
    <w:basedOn w:val="Norml"/>
    <w:link w:val="SzvegtrzsChar"/>
    <w:rsid w:val="003006BA"/>
    <w:pPr>
      <w:spacing w:before="60" w:after="60" w:line="288" w:lineRule="auto"/>
      <w:ind w:left="624"/>
      <w:jc w:val="both"/>
    </w:pPr>
    <w:rPr>
      <w:sz w:val="22"/>
    </w:rPr>
  </w:style>
  <w:style w:type="character" w:customStyle="1" w:styleId="SzvegtrzsChar">
    <w:name w:val="Szövegtörzs Char"/>
    <w:aliases w:val="Idézet text Char"/>
    <w:basedOn w:val="Bekezdsalapbettpusa"/>
    <w:link w:val="Szvegtrzs"/>
    <w:rsid w:val="003006BA"/>
    <w:rPr>
      <w:rFonts w:ascii="Times New Roman" w:eastAsia="Times New Roman" w:hAnsi="Times New Roman" w:cs="Times New Roman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rsid w:val="003006BA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3006BA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3006BA"/>
    <w:rPr>
      <w:color w:val="0000FF"/>
      <w:u w:val="single"/>
    </w:rPr>
  </w:style>
  <w:style w:type="paragraph" w:customStyle="1" w:styleId="Default">
    <w:name w:val="Default"/>
    <w:rsid w:val="003006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4">
    <w:name w:val="CM4"/>
    <w:basedOn w:val="Norml"/>
    <w:next w:val="Norml"/>
    <w:uiPriority w:val="99"/>
    <w:rsid w:val="003006BA"/>
    <w:pPr>
      <w:widowControl w:val="0"/>
      <w:overflowPunct/>
      <w:textAlignment w:val="auto"/>
    </w:pPr>
    <w:rPr>
      <w:rFonts w:ascii="Arial" w:hAnsi="Arial" w:cs="Arial"/>
      <w:szCs w:val="24"/>
    </w:rPr>
  </w:style>
  <w:style w:type="paragraph" w:styleId="Listaszerbekezds">
    <w:name w:val="List Paragraph"/>
    <w:basedOn w:val="Norml"/>
    <w:uiPriority w:val="1"/>
    <w:qFormat/>
    <w:rsid w:val="003006BA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customStyle="1" w:styleId="Csakszveg1">
    <w:name w:val="Csak szöveg1"/>
    <w:basedOn w:val="Norml"/>
    <w:rsid w:val="003006BA"/>
    <w:rPr>
      <w:rFonts w:ascii="Courier New" w:hAnsi="Courier New"/>
      <w:sz w:val="20"/>
    </w:rPr>
  </w:style>
  <w:style w:type="paragraph" w:styleId="llb">
    <w:name w:val="footer"/>
    <w:basedOn w:val="Norml"/>
    <w:link w:val="llbChar"/>
    <w:uiPriority w:val="99"/>
    <w:unhideWhenUsed/>
    <w:rsid w:val="003006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06B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uiPriority w:val="99"/>
    <w:unhideWhenUsed/>
    <w:rsid w:val="00DF2A53"/>
  </w:style>
  <w:style w:type="table" w:styleId="Rcsostblzat">
    <w:name w:val="Table Grid"/>
    <w:basedOn w:val="Normltblzat"/>
    <w:uiPriority w:val="39"/>
    <w:rsid w:val="006E6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Böddi Nóra</dc:creator>
  <cp:keywords/>
  <dc:description/>
  <cp:lastModifiedBy>Rostás Ádám</cp:lastModifiedBy>
  <cp:revision>9</cp:revision>
  <dcterms:created xsi:type="dcterms:W3CDTF">2022-07-31T18:23:00Z</dcterms:created>
  <dcterms:modified xsi:type="dcterms:W3CDTF">2023-08-31T14:36:00Z</dcterms:modified>
</cp:coreProperties>
</file>